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586A" w14:textId="77777777" w:rsidR="002118D6" w:rsidRDefault="002118D6" w:rsidP="00D64CA4">
      <w:pPr>
        <w:spacing w:before="120" w:line="240" w:lineRule="auto"/>
        <w:ind w:left="90" w:hanging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BDA776" w14:textId="77777777" w:rsidR="002118D6" w:rsidRDefault="002118D6" w:rsidP="00D64CA4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eGrid"/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2118D6" w14:paraId="5F5686C3" w14:textId="77777777" w:rsidTr="00370AA8">
        <w:trPr>
          <w:trHeight w:val="1440"/>
          <w:jc w:val="center"/>
        </w:trPr>
        <w:tc>
          <w:tcPr>
            <w:tcW w:w="9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223F" w14:textId="77777777" w:rsidR="002118D6" w:rsidRPr="007B1522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33FBD02" wp14:editId="6F42E6B7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33655</wp:posOffset>
                  </wp:positionV>
                  <wp:extent cx="579755" cy="606425"/>
                  <wp:effectExtent l="0" t="0" r="0" b="3175"/>
                  <wp:wrapTight wrapText="bothSides">
                    <wp:wrapPolygon edited="0">
                      <wp:start x="0" y="0"/>
                      <wp:lineTo x="0" y="21035"/>
                      <wp:lineTo x="20583" y="21035"/>
                      <wp:lineTo x="20583" y="0"/>
                      <wp:lineTo x="0" y="0"/>
                    </wp:wrapPolygon>
                  </wp:wrapTight>
                  <wp:docPr id="19" name="Picture 19" descr="C:\Users\abc\Desktop\logo 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esktop\logo 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1" locked="0" layoutInCell="1" allowOverlap="1" wp14:anchorId="7499F762" wp14:editId="51B46303">
                  <wp:simplePos x="0" y="0"/>
                  <wp:positionH relativeFrom="column">
                    <wp:posOffset>5177790</wp:posOffset>
                  </wp:positionH>
                  <wp:positionV relativeFrom="paragraph">
                    <wp:posOffset>-3175</wp:posOffset>
                  </wp:positionV>
                  <wp:extent cx="603250" cy="694690"/>
                  <wp:effectExtent l="0" t="0" r="6350" b="0"/>
                  <wp:wrapTight wrapText="bothSides">
                    <wp:wrapPolygon edited="0">
                      <wp:start x="0" y="0"/>
                      <wp:lineTo x="0" y="20731"/>
                      <wp:lineTo x="21145" y="20731"/>
                      <wp:lineTo x="2114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tblogo-gree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Pr="007B1522">
              <w:rPr>
                <w:rFonts w:cstheme="minorHAnsi"/>
                <w:b/>
                <w:sz w:val="24"/>
                <w:szCs w:val="24"/>
              </w:rPr>
              <w:t>overnment of Pakistan</w:t>
            </w:r>
          </w:p>
          <w:p w14:paraId="3A04B68F" w14:textId="77777777" w:rsidR="002118D6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079">
              <w:rPr>
                <w:rFonts w:cstheme="minorHAnsi"/>
                <w:b/>
                <w:sz w:val="24"/>
                <w:szCs w:val="24"/>
              </w:rPr>
              <w:t>Ministry of Information Technology and Telecommunication</w:t>
            </w:r>
          </w:p>
          <w:p w14:paraId="61DC6689" w14:textId="77777777" w:rsidR="002118D6" w:rsidRPr="007B1522" w:rsidRDefault="002118D6" w:rsidP="00D64CA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522">
              <w:rPr>
                <w:rFonts w:cstheme="minorHAnsi"/>
                <w:b/>
                <w:sz w:val="24"/>
                <w:szCs w:val="24"/>
              </w:rPr>
              <w:t xml:space="preserve">NATIONAL INFORMATION </w:t>
            </w:r>
            <w:r>
              <w:rPr>
                <w:rFonts w:cstheme="minorHAnsi"/>
                <w:b/>
                <w:sz w:val="24"/>
                <w:szCs w:val="24"/>
              </w:rPr>
              <w:t>TECHNOLOGY</w:t>
            </w:r>
            <w:r w:rsidRPr="007B1522">
              <w:rPr>
                <w:rFonts w:cstheme="minorHAnsi"/>
                <w:b/>
                <w:sz w:val="24"/>
                <w:szCs w:val="24"/>
              </w:rPr>
              <w:t xml:space="preserve"> BOARD (NITB)</w:t>
            </w:r>
          </w:p>
        </w:tc>
      </w:tr>
      <w:tr w:rsidR="002118D6" w14:paraId="02C0184E" w14:textId="77777777" w:rsidTr="00370AA8">
        <w:trPr>
          <w:jc w:val="center"/>
        </w:trPr>
        <w:tc>
          <w:tcPr>
            <w:tcW w:w="9445" w:type="dxa"/>
            <w:tcBorders>
              <w:top w:val="single" w:sz="4" w:space="0" w:color="auto"/>
            </w:tcBorders>
            <w:shd w:val="clear" w:color="auto" w:fill="000000" w:themeFill="text1"/>
          </w:tcPr>
          <w:p w14:paraId="6D7A2A92" w14:textId="4CFB6323" w:rsidR="002118D6" w:rsidRPr="007E42C4" w:rsidRDefault="00CB4C1C" w:rsidP="00D64CA4">
            <w:pPr>
              <w:spacing w:after="0" w:line="240" w:lineRule="auto"/>
              <w:ind w:right="91" w:firstLine="90"/>
              <w:jc w:val="center"/>
              <w:rPr>
                <w:b/>
                <w:sz w:val="36"/>
              </w:rPr>
            </w:pPr>
            <w:r>
              <w:rPr>
                <w:b/>
                <w:bCs/>
                <w:color w:val="FFFFFF" w:themeColor="background1"/>
                <w:sz w:val="40"/>
                <w:szCs w:val="40"/>
              </w:rPr>
              <w:t>CORRIGENDUM</w:t>
            </w:r>
          </w:p>
        </w:tc>
      </w:tr>
      <w:tr w:rsidR="002118D6" w14:paraId="03F332E2" w14:textId="77777777" w:rsidTr="00370AA8">
        <w:trPr>
          <w:trHeight w:val="816"/>
          <w:jc w:val="center"/>
        </w:trPr>
        <w:tc>
          <w:tcPr>
            <w:tcW w:w="9445" w:type="dxa"/>
          </w:tcPr>
          <w:p w14:paraId="7F3A0B9A" w14:textId="2B0E072B" w:rsidR="001314DF" w:rsidRDefault="005E4F96" w:rsidP="00D64CA4">
            <w:pPr>
              <w:overflowPunct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E4F96">
              <w:rPr>
                <w:rFonts w:cstheme="minorHAnsi"/>
                <w:bCs/>
                <w:sz w:val="24"/>
                <w:szCs w:val="24"/>
              </w:rPr>
              <w:t xml:space="preserve">This </w:t>
            </w:r>
            <w:r>
              <w:rPr>
                <w:rFonts w:cstheme="minorHAnsi"/>
                <w:bCs/>
                <w:sz w:val="24"/>
                <w:szCs w:val="24"/>
              </w:rPr>
              <w:t>is in pursuance of the Advertisement RFP advertised in National &amp; Local newspapers vide PID(I)1652/23 (</w:t>
            </w:r>
            <w:r w:rsidRPr="005E4F96">
              <w:rPr>
                <w:rFonts w:cstheme="minorHAnsi"/>
                <w:b/>
                <w:bCs/>
                <w:sz w:val="24"/>
                <w:szCs w:val="24"/>
              </w:rPr>
              <w:t>Invitation for Bids for Supply of IT Hardware, Software &amp; Miscellaneous Items for SIFC Secretariat (Phase-II</w:t>
            </w:r>
            <w:r>
              <w:rPr>
                <w:rFonts w:cstheme="minorHAnsi"/>
                <w:bCs/>
                <w:sz w:val="24"/>
                <w:szCs w:val="24"/>
              </w:rPr>
              <w:t>)). Clause No. 10.1(1) of Bid Document may be read as “</w:t>
            </w:r>
            <w:r w:rsidR="00984782">
              <w:rPr>
                <w:rFonts w:cstheme="minorHAnsi"/>
                <w:bCs/>
                <w:sz w:val="24"/>
                <w:szCs w:val="24"/>
              </w:rPr>
              <w:t>bidder is registered / incorporated comp</w:t>
            </w:r>
            <w:r w:rsidR="00C62544">
              <w:rPr>
                <w:rFonts w:cstheme="minorHAnsi"/>
                <w:bCs/>
                <w:sz w:val="24"/>
                <w:szCs w:val="24"/>
              </w:rPr>
              <w:t>an</w:t>
            </w:r>
            <w:r w:rsidR="00984782">
              <w:rPr>
                <w:rFonts w:cstheme="minorHAnsi"/>
                <w:bCs/>
                <w:sz w:val="24"/>
                <w:szCs w:val="24"/>
              </w:rPr>
              <w:t xml:space="preserve">y in Pakistan with SECP </w:t>
            </w:r>
            <w:r w:rsidR="008D291A">
              <w:rPr>
                <w:rFonts w:cstheme="minorHAnsi"/>
                <w:bCs/>
                <w:sz w:val="24"/>
                <w:szCs w:val="24"/>
              </w:rPr>
              <w:t>or have</w:t>
            </w:r>
            <w:r w:rsidR="009847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62544">
              <w:rPr>
                <w:rFonts w:cstheme="minorHAnsi"/>
                <w:bCs/>
                <w:sz w:val="24"/>
                <w:szCs w:val="24"/>
              </w:rPr>
              <w:t>firm</w:t>
            </w:r>
            <w:r w:rsidR="009847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D291A">
              <w:rPr>
                <w:rFonts w:cstheme="minorHAnsi"/>
                <w:bCs/>
                <w:sz w:val="24"/>
                <w:szCs w:val="24"/>
              </w:rPr>
              <w:t xml:space="preserve">registration </w:t>
            </w:r>
            <w:r w:rsidR="00C62544">
              <w:rPr>
                <w:rFonts w:cstheme="minorHAnsi"/>
                <w:bCs/>
                <w:sz w:val="24"/>
                <w:szCs w:val="24"/>
              </w:rPr>
              <w:t>C</w:t>
            </w:r>
            <w:r w:rsidR="00984782">
              <w:rPr>
                <w:rFonts w:cstheme="minorHAnsi"/>
                <w:bCs/>
                <w:sz w:val="24"/>
                <w:szCs w:val="24"/>
              </w:rPr>
              <w:t>ertificate</w:t>
            </w:r>
            <w:r w:rsidR="008D291A">
              <w:rPr>
                <w:rFonts w:cstheme="minorHAnsi"/>
                <w:bCs/>
                <w:sz w:val="24"/>
                <w:szCs w:val="24"/>
              </w:rPr>
              <w:t xml:space="preserve"> for </w:t>
            </w:r>
            <w:proofErr w:type="spellStart"/>
            <w:r w:rsidR="008D291A">
              <w:rPr>
                <w:rFonts w:cstheme="minorHAnsi"/>
                <w:bCs/>
                <w:sz w:val="24"/>
                <w:szCs w:val="24"/>
              </w:rPr>
              <w:t>atleast</w:t>
            </w:r>
            <w:proofErr w:type="spellEnd"/>
            <w:r w:rsidR="008D291A">
              <w:rPr>
                <w:rFonts w:cstheme="minorHAnsi"/>
                <w:bCs/>
                <w:sz w:val="24"/>
                <w:szCs w:val="24"/>
              </w:rPr>
              <w:t xml:space="preserve"> three years</w:t>
            </w:r>
            <w:r>
              <w:rPr>
                <w:rFonts w:cstheme="minorHAnsi"/>
                <w:bCs/>
                <w:sz w:val="24"/>
                <w:szCs w:val="24"/>
              </w:rPr>
              <w:t xml:space="preserve">”.  Others terms &amp; conditions will remain the same. </w:t>
            </w:r>
          </w:p>
          <w:p w14:paraId="2A269306" w14:textId="7D1F82BB" w:rsidR="006B30BD" w:rsidRPr="005E4F96" w:rsidRDefault="006B30BD" w:rsidP="00D64CA4">
            <w:pPr>
              <w:overflowPunct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           The bids, prepared in accordance with the instructions in the tender/bidding documents, must reach on or </w:t>
            </w:r>
            <w:r w:rsidR="008741E6">
              <w:rPr>
                <w:rFonts w:cstheme="minorHAnsi"/>
                <w:bCs/>
                <w:sz w:val="24"/>
                <w:szCs w:val="24"/>
              </w:rPr>
              <w:t>before</w:t>
            </w:r>
            <w:bookmarkStart w:id="0" w:name="_GoBack"/>
            <w:bookmarkEnd w:id="0"/>
            <w:r>
              <w:rPr>
                <w:rFonts w:cstheme="minorHAnsi"/>
                <w:bCs/>
                <w:sz w:val="24"/>
                <w:szCs w:val="24"/>
              </w:rPr>
              <w:t xml:space="preserve"> 9</w:t>
            </w:r>
            <w:r w:rsidRPr="006B30BD">
              <w:rPr>
                <w:rFonts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  <w:szCs w:val="24"/>
              </w:rPr>
              <w:t xml:space="preserve"> October, 2023 at 11:00 am, Technical Bids will be opened on same day at 11:30 am at NITB Office. </w:t>
            </w:r>
          </w:p>
          <w:p w14:paraId="135A22BC" w14:textId="61B887AE" w:rsidR="001314DF" w:rsidRPr="001F405A" w:rsidRDefault="001314DF" w:rsidP="00D64CA4">
            <w:pPr>
              <w:overflowPunct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18D6" w14:paraId="29C9CDEB" w14:textId="77777777" w:rsidTr="00370AA8">
        <w:trPr>
          <w:jc w:val="center"/>
        </w:trPr>
        <w:tc>
          <w:tcPr>
            <w:tcW w:w="9445" w:type="dxa"/>
            <w:shd w:val="clear" w:color="auto" w:fill="auto"/>
          </w:tcPr>
          <w:p w14:paraId="23F3BE80" w14:textId="7BF289B9" w:rsidR="002118D6" w:rsidRPr="001F405A" w:rsidRDefault="002118D6" w:rsidP="00D64CA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F405A">
              <w:rPr>
                <w:rFonts w:asciiTheme="minorHAnsi" w:hAnsiTheme="minorHAnsi" w:cstheme="minorHAnsi"/>
                <w:b/>
                <w:color w:val="auto"/>
              </w:rPr>
              <w:t>D</w:t>
            </w:r>
            <w:r w:rsidR="00591C51">
              <w:rPr>
                <w:rFonts w:asciiTheme="minorHAnsi" w:hAnsiTheme="minorHAnsi" w:cstheme="minorHAnsi"/>
                <w:b/>
                <w:color w:val="auto"/>
              </w:rPr>
              <w:t>eputy Director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1F405A">
              <w:rPr>
                <w:rFonts w:asciiTheme="minorHAnsi" w:hAnsiTheme="minorHAnsi" w:cstheme="minorHAnsi"/>
                <w:b/>
                <w:color w:val="auto"/>
              </w:rPr>
              <w:t>(Admin)</w:t>
            </w:r>
          </w:p>
          <w:p w14:paraId="58E00964" w14:textId="77777777" w:rsidR="002118D6" w:rsidRPr="001F405A" w:rsidRDefault="002118D6" w:rsidP="00D64C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>National Information Technology Board (NITB)</w:t>
            </w:r>
          </w:p>
          <w:p w14:paraId="0017BD67" w14:textId="036EB3DD" w:rsidR="002118D6" w:rsidRPr="001F405A" w:rsidRDefault="002118D6" w:rsidP="00D64C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Plot 24-B, Street 6, H-9/1, Islamabad</w:t>
            </w:r>
            <w:r w:rsidR="00591C5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1F405A">
              <w:rPr>
                <w:rFonts w:cstheme="minorHAnsi"/>
                <w:sz w:val="24"/>
                <w:szCs w:val="24"/>
              </w:rPr>
              <w:t>Phone: 051-926506</w:t>
            </w:r>
            <w:r w:rsidR="00591C51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5B15ED5C" w14:textId="77777777" w:rsidR="00E215DF" w:rsidRDefault="00E215DF" w:rsidP="00D64CA4">
      <w:pPr>
        <w:spacing w:line="240" w:lineRule="auto"/>
      </w:pPr>
    </w:p>
    <w:sectPr w:rsidR="00E215DF" w:rsidSect="002625FF">
      <w:pgSz w:w="12240" w:h="15840"/>
      <w:pgMar w:top="432" w:right="1350" w:bottom="6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6"/>
    <w:rsid w:val="001314DF"/>
    <w:rsid w:val="002118D6"/>
    <w:rsid w:val="004A0C83"/>
    <w:rsid w:val="00591C51"/>
    <w:rsid w:val="005D530F"/>
    <w:rsid w:val="005E4F96"/>
    <w:rsid w:val="006049CD"/>
    <w:rsid w:val="006927C9"/>
    <w:rsid w:val="006B30BD"/>
    <w:rsid w:val="006B3DEB"/>
    <w:rsid w:val="007E42C4"/>
    <w:rsid w:val="008741E6"/>
    <w:rsid w:val="008D291A"/>
    <w:rsid w:val="00984782"/>
    <w:rsid w:val="009E0DE3"/>
    <w:rsid w:val="009E5921"/>
    <w:rsid w:val="00A205C8"/>
    <w:rsid w:val="00B653D7"/>
    <w:rsid w:val="00C0536F"/>
    <w:rsid w:val="00C62544"/>
    <w:rsid w:val="00CB4C1C"/>
    <w:rsid w:val="00CE3C93"/>
    <w:rsid w:val="00D64CA4"/>
    <w:rsid w:val="00E215DF"/>
    <w:rsid w:val="00EC29F0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59DC"/>
  <w15:chartTrackingRefBased/>
  <w15:docId w15:val="{8111CE57-8C3A-4F41-A272-87D9388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D6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8D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rsid w:val="002118D6"/>
    <w:pPr>
      <w:autoSpaceDE w:val="0"/>
      <w:autoSpaceDN w:val="0"/>
      <w:spacing w:after="0" w:line="240" w:lineRule="auto"/>
    </w:pPr>
    <w:rPr>
      <w:rFonts w:ascii="Book Antiqua" w:eastAsia="Calibri" w:hAnsi="Book Antiqu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 Iqbal</dc:creator>
  <cp:keywords/>
  <dc:description/>
  <cp:lastModifiedBy>Javed Iqbal</cp:lastModifiedBy>
  <cp:revision>10</cp:revision>
  <cp:lastPrinted>2023-09-27T07:07:00Z</cp:lastPrinted>
  <dcterms:created xsi:type="dcterms:W3CDTF">2023-09-27T05:29:00Z</dcterms:created>
  <dcterms:modified xsi:type="dcterms:W3CDTF">2023-09-27T07:52:00Z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be7e9f694628319b7e7d6152e3193eb49b7685d20bd975a8a72c46ed3ee69da8</vt:lpwstr>
  </property>
</Properties>
</file>